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D25E86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D25E86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BOARD OF DIRECTORS MEETING</w:t>
      </w:r>
    </w:p>
    <w:p w:rsidR="00D25E86" w:rsidRPr="00D25E86" w:rsidRDefault="00D6163A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September 23</w:t>
      </w:r>
      <w:r w:rsidR="00CB653D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</w:t>
      </w:r>
      <w:r w:rsidR="00D25E86"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8225F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2020</w:t>
      </w:r>
    </w:p>
    <w:p w:rsidR="00D25E86" w:rsidRPr="00D25E86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D25E86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D25E86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President Hogan</w:t>
      </w:r>
      <w:r w:rsidR="00D25E86"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D25E86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D25E86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D25E86" w:rsidRPr="00D25E86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President Hogan</w:t>
      </w:r>
      <w:r w:rsidR="00D25E86"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acknowledges as present,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124F4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</w:t>
      </w:r>
      <w:r w:rsidR="00644B8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Burns</w:t>
      </w:r>
      <w:r w:rsidR="00124F4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r w:rsidR="00644B8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General Manager Chaisson,</w:t>
      </w:r>
      <w:r w:rsidR="00124F4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Secretary </w:t>
      </w:r>
      <w:r w:rsidR="00644B8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Burroughs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124F4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124F43"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Directors</w:t>
      </w:r>
      <w:r w:rsidR="00D25E86"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Tenerelli,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Clark, </w:t>
      </w:r>
      <w:r w:rsidR="00644B8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D6163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C. Scharf</w:t>
      </w:r>
      <w:r w:rsidR="00D6163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and Attorney K </w:t>
      </w:r>
      <w:proofErr w:type="spellStart"/>
      <w:r w:rsidR="00D6163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Lemmieux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all by teleconference.</w:t>
      </w:r>
    </w:p>
    <w:p w:rsidR="00D25E86" w:rsidRPr="00D25E86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Pr="00D25E86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D25E86" w:rsidRDefault="00D25E86" w:rsidP="00D25E86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25E86" w:rsidRPr="00D25E86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D25E86" w:rsidRPr="00D25E86" w:rsidRDefault="00D25E86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1.  Approval of minutes of the Board Meeting held </w:t>
      </w:r>
      <w:r w:rsidR="007F233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August 26</w:t>
      </w:r>
      <w:r w:rsidR="0050548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2020</w:t>
      </w: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25E86" w:rsidRPr="00D25E86" w:rsidRDefault="00CB653D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2</w:t>
      </w:r>
      <w:r w:rsidR="00D25E86"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7F233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August</w:t>
      </w:r>
      <w:r w:rsidR="009B4E8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16, 2019 through </w:t>
      </w:r>
      <w:r w:rsidR="007F233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September 16</w:t>
      </w:r>
      <w:r w:rsidR="00D25E86"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2020. </w:t>
      </w:r>
    </w:p>
    <w:p w:rsidR="00D25E86" w:rsidRPr="00A122ED" w:rsidRDefault="00D25E86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</w:p>
    <w:p w:rsidR="00D25E86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CB653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Burns</w:t>
      </w:r>
      <w:r w:rsidR="00F80CE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D6163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approved.  Vendor check #’s </w:t>
      </w:r>
      <w:r w:rsidR="00ED6C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40</w:t>
      </w:r>
      <w:r w:rsidR="000F456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474</w:t>
      </w: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B203C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40</w:t>
      </w:r>
      <w:r w:rsidR="000F456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518</w:t>
      </w:r>
      <w:r w:rsidR="00ED6C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$</w:t>
      </w:r>
      <w:r w:rsidR="000F456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103,587.43</w:t>
      </w:r>
      <w:r w:rsidR="00B203C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Pr="00D25E8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Burns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 </w:t>
      </w:r>
    </w:p>
    <w:p w:rsidR="00F80CEA" w:rsidRPr="00D25E86" w:rsidRDefault="00D80424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</w:p>
    <w:p w:rsidR="00D25E86" w:rsidRPr="00D25E86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C42425" w:rsidRDefault="00FC333B" w:rsidP="003F36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3F36D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None</w:t>
      </w:r>
    </w:p>
    <w:p w:rsidR="009079FF" w:rsidRPr="009079FF" w:rsidRDefault="009079FF" w:rsidP="009079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D25E86" w:rsidRDefault="002B6397" w:rsidP="002B63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F0384C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Antelope Valley State Water Contractors Association/JPA</w:t>
      </w:r>
      <w:r w:rsidR="002B6397" w:rsidRPr="002B6397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.</w:t>
      </w:r>
    </w:p>
    <w:p w:rsidR="00F0384C" w:rsidRPr="00F0384C" w:rsidRDefault="003F36D9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informed.</w:t>
      </w:r>
    </w:p>
    <w:p w:rsidR="002B6397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2B6397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</w:t>
      </w:r>
      <w:r w:rsidR="00AF697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ntelope Valley </w:t>
      </w:r>
      <w:proofErr w:type="spellStart"/>
      <w:r w:rsidR="00AF697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Watermaster</w:t>
      </w:r>
      <w:proofErr w:type="spellEnd"/>
      <w:r w:rsidRPr="002B6397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.</w:t>
      </w:r>
    </w:p>
    <w:p w:rsidR="00F0384C" w:rsidRPr="00F0384C" w:rsidRDefault="00F0384C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Manager </w:t>
      </w:r>
      <w:r w:rsidR="003F36D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Chaisson and Director Hogan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</w:t>
      </w:r>
      <w:r w:rsidR="003F36D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Pr="00AF6975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B6397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CONFERENCES. DISCUSSION AND ACTION:</w:t>
      </w:r>
    </w:p>
    <w:p w:rsidR="002B6397" w:rsidRDefault="002B6397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42332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C92316" w:rsidRDefault="00C92316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3F36D9" w:rsidRPr="002B6397" w:rsidRDefault="003F36D9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lastRenderedPageBreak/>
        <w:t>EXECUTIVE REPORTS:</w:t>
      </w:r>
    </w:p>
    <w:p w:rsidR="00CB3A2D" w:rsidRPr="007A2E2A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General Manager Chaisson reports on </w:t>
      </w:r>
      <w:r w:rsidRPr="00CB3A2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following:</w:t>
      </w:r>
    </w:p>
    <w:p w:rsidR="00C92316" w:rsidRPr="00C92316" w:rsidRDefault="003F36D9" w:rsidP="00C9231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Dump trailer has been purchased</w:t>
      </w:r>
    </w:p>
    <w:p w:rsidR="00CB3A2D" w:rsidRDefault="003F36D9" w:rsidP="00C9231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Sold the 1999 Ford F150</w:t>
      </w:r>
      <w:r w:rsidR="0042332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Default="00585B1B" w:rsidP="00C9231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Sale of Dump Truck is pending</w:t>
      </w:r>
      <w:r w:rsidR="0042332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Default="00A01D7B" w:rsidP="00C9231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Well 6A is clear and running.</w:t>
      </w:r>
    </w:p>
    <w:p w:rsidR="00423327" w:rsidRDefault="00A01D7B" w:rsidP="00C9231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We have received a quote to possibly repair the building at Well 11.</w:t>
      </w:r>
    </w:p>
    <w:p w:rsidR="00A01D7B" w:rsidRDefault="00A01D7B" w:rsidP="00C9231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2007 water is approved, 1380AF.  Working with Palmdale Water District on return flows.</w:t>
      </w:r>
    </w:p>
    <w:p w:rsidR="00A01D7B" w:rsidRDefault="00A01D7B" w:rsidP="00C9231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new water station delivery estimate was 6-8 weeks.</w:t>
      </w:r>
    </w:p>
    <w:p w:rsidR="00A01D7B" w:rsidRDefault="00A01D7B" w:rsidP="00A01D7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</w:t>
      </w:r>
      <w:r w:rsidRPr="00CB3A2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5412A5" w:rsidRPr="005412A5" w:rsidRDefault="00A01D7B" w:rsidP="00C9231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New hire is settling in nicely.</w:t>
      </w:r>
    </w:p>
    <w:p w:rsidR="00CB3A2D" w:rsidRPr="005412A5" w:rsidRDefault="005412A5" w:rsidP="005412A5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C.   </w:t>
      </w:r>
      <w:r w:rsidRPr="005412A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FOREMAN’S</w:t>
      </w:r>
      <w:r w:rsidR="00CB3A2D" w:rsidRPr="005412A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</w:t>
      </w:r>
      <w:r w:rsidR="00CB3A2D" w:rsidRPr="005412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412A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5412A5" w:rsidRPr="0071257A" w:rsidRDefault="00A01D7B" w:rsidP="00A01D7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D80424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124F43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</w:t>
      </w:r>
      <w:r w:rsidRPr="00124F4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C. Scharf reports on the following:</w:t>
      </w:r>
    </w:p>
    <w:p w:rsidR="00124F43" w:rsidRDefault="00CB3A2D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•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71257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Pr="00CB3A2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D80424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CLOSED SESSION:</w:t>
      </w:r>
      <w:r w:rsidR="00DF118F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A01D7B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7:33-8:30. No guests </w:t>
      </w:r>
      <w:r w:rsidR="00F676A2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present</w:t>
      </w:r>
    </w:p>
    <w:p w:rsidR="00F676A2" w:rsidRPr="00F676A2" w:rsidRDefault="00F676A2" w:rsidP="00F676A2">
      <w:pPr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F676A2">
        <w:rPr>
          <w:rFonts w:ascii="Times New Roman" w:hAnsi="Times New Roman" w:cs="Times New Roman"/>
        </w:rPr>
        <w:t>The Board met with legal counsel in Closed Session pursuant to Government Code Section 54956.9 to discuss one item of anticipated litigation and one item of existing litigation: Antelope Valley Groundwater Cases. No formal action was taken</w:t>
      </w:r>
      <w:r w:rsidRPr="00F676A2">
        <w:rPr>
          <w:rFonts w:ascii="Times New Roman" w:hAnsi="Times New Roman" w:cs="Times New Roman"/>
        </w:rPr>
        <w:t>.</w:t>
      </w:r>
    </w:p>
    <w:p w:rsidR="00F676A2" w:rsidRPr="00D25E86" w:rsidRDefault="00F676A2" w:rsidP="00F676A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Default="00124F43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D25E8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next Board Meeting will be </w:t>
      </w:r>
      <w:r w:rsidR="00A01D7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October 28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2020.</w:t>
      </w:r>
      <w:r w:rsidR="00124F4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30580" w:rsidRDefault="00124F43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Board Meeting of </w:t>
      </w:r>
      <w:r w:rsidR="00A01D7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September 23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r w:rsidR="00DC11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2020 is adjourned at </w:t>
      </w:r>
      <w:r w:rsidR="00A01D7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8:33</w:t>
      </w:r>
      <w:r w:rsidRPr="00124F4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51796" w:rsidRPr="00124F43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6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  <w:bookmarkStart w:id="0" w:name="_GoBack"/>
      <w:bookmarkEnd w:id="0"/>
    </w:p>
    <w:sectPr w:rsidR="00D51796" w:rsidRPr="00124F43" w:rsidSect="007D7C8E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296" w:right="1440" w:bottom="720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DE" w:rsidRDefault="00B573DE">
      <w:pPr>
        <w:spacing w:after="0" w:line="240" w:lineRule="auto"/>
      </w:pPr>
      <w:r>
        <w:separator/>
      </w:r>
    </w:p>
  </w:endnote>
  <w:endnote w:type="continuationSeparator" w:id="0">
    <w:p w:rsidR="00B573DE" w:rsidRDefault="00B5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B573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76A2">
      <w:rPr>
        <w:rStyle w:val="PageNumber"/>
        <w:noProof/>
      </w:rPr>
      <w:t>2</w:t>
    </w:r>
    <w:r>
      <w:rPr>
        <w:rStyle w:val="PageNumber"/>
      </w:rPr>
      <w:fldChar w:fldCharType="end"/>
    </w:r>
  </w:p>
  <w:p w:rsidR="00542F44" w:rsidRDefault="00B573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DE" w:rsidRDefault="00B573DE">
      <w:pPr>
        <w:spacing w:after="0" w:line="240" w:lineRule="auto"/>
      </w:pPr>
      <w:r>
        <w:separator/>
      </w:r>
    </w:p>
  </w:footnote>
  <w:footnote w:type="continuationSeparator" w:id="0">
    <w:p w:rsidR="00B573DE" w:rsidRDefault="00B5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B573D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B573DE">
    <w:pPr>
      <w:pStyle w:val="Header"/>
    </w:pPr>
  </w:p>
  <w:p w:rsidR="00542F44" w:rsidRDefault="00B573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B5CCC"/>
    <w:multiLevelType w:val="hybridMultilevel"/>
    <w:tmpl w:val="1206BCC0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18425AC6"/>
    <w:multiLevelType w:val="hybridMultilevel"/>
    <w:tmpl w:val="5B9CC37A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20"/>
  </w:num>
  <w:num w:numId="5">
    <w:abstractNumId w:val="12"/>
  </w:num>
  <w:num w:numId="6">
    <w:abstractNumId w:val="10"/>
  </w:num>
  <w:num w:numId="7">
    <w:abstractNumId w:val="8"/>
  </w:num>
  <w:num w:numId="8">
    <w:abstractNumId w:val="17"/>
  </w:num>
  <w:num w:numId="9">
    <w:abstractNumId w:val="19"/>
  </w:num>
  <w:num w:numId="10">
    <w:abstractNumId w:val="0"/>
  </w:num>
  <w:num w:numId="11">
    <w:abstractNumId w:val="14"/>
  </w:num>
  <w:num w:numId="12">
    <w:abstractNumId w:val="1"/>
  </w:num>
  <w:num w:numId="13">
    <w:abstractNumId w:val="5"/>
  </w:num>
  <w:num w:numId="14">
    <w:abstractNumId w:val="9"/>
  </w:num>
  <w:num w:numId="15">
    <w:abstractNumId w:val="6"/>
  </w:num>
  <w:num w:numId="16">
    <w:abstractNumId w:val="21"/>
  </w:num>
  <w:num w:numId="17">
    <w:abstractNumId w:val="15"/>
  </w:num>
  <w:num w:numId="18">
    <w:abstractNumId w:val="2"/>
  </w:num>
  <w:num w:numId="19">
    <w:abstractNumId w:val="18"/>
  </w:num>
  <w:num w:numId="20">
    <w:abstractNumId w:val="13"/>
  </w:num>
  <w:num w:numId="21">
    <w:abstractNumId w:val="11"/>
  </w:num>
  <w:num w:numId="22">
    <w:abstractNumId w:val="3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77E8"/>
    <w:rsid w:val="000D0540"/>
    <w:rsid w:val="000F456A"/>
    <w:rsid w:val="00124F43"/>
    <w:rsid w:val="001331DA"/>
    <w:rsid w:val="001340EB"/>
    <w:rsid w:val="001567BA"/>
    <w:rsid w:val="001F4779"/>
    <w:rsid w:val="00230580"/>
    <w:rsid w:val="002B56E1"/>
    <w:rsid w:val="002B585A"/>
    <w:rsid w:val="002B6397"/>
    <w:rsid w:val="0036057F"/>
    <w:rsid w:val="00362B68"/>
    <w:rsid w:val="003E6697"/>
    <w:rsid w:val="003E6942"/>
    <w:rsid w:val="003F36D9"/>
    <w:rsid w:val="003F3C10"/>
    <w:rsid w:val="00411705"/>
    <w:rsid w:val="00423327"/>
    <w:rsid w:val="00442878"/>
    <w:rsid w:val="00502D2A"/>
    <w:rsid w:val="0050548C"/>
    <w:rsid w:val="005412A5"/>
    <w:rsid w:val="00585B1B"/>
    <w:rsid w:val="005C062C"/>
    <w:rsid w:val="00634B5B"/>
    <w:rsid w:val="00644B87"/>
    <w:rsid w:val="0069067C"/>
    <w:rsid w:val="0071257A"/>
    <w:rsid w:val="007A2E2A"/>
    <w:rsid w:val="007B4DCF"/>
    <w:rsid w:val="007D242E"/>
    <w:rsid w:val="007D7C8E"/>
    <w:rsid w:val="007F233E"/>
    <w:rsid w:val="007F5FD1"/>
    <w:rsid w:val="008225F9"/>
    <w:rsid w:val="009079FF"/>
    <w:rsid w:val="009B4E82"/>
    <w:rsid w:val="009E5A17"/>
    <w:rsid w:val="00A01D7B"/>
    <w:rsid w:val="00A122ED"/>
    <w:rsid w:val="00A71CFD"/>
    <w:rsid w:val="00AD60D5"/>
    <w:rsid w:val="00AF6975"/>
    <w:rsid w:val="00B203CF"/>
    <w:rsid w:val="00B573DE"/>
    <w:rsid w:val="00B705CD"/>
    <w:rsid w:val="00C42425"/>
    <w:rsid w:val="00C92316"/>
    <w:rsid w:val="00CB3A2D"/>
    <w:rsid w:val="00CB653D"/>
    <w:rsid w:val="00D25E86"/>
    <w:rsid w:val="00D51796"/>
    <w:rsid w:val="00D6163A"/>
    <w:rsid w:val="00D80424"/>
    <w:rsid w:val="00DC11DA"/>
    <w:rsid w:val="00DF118F"/>
    <w:rsid w:val="00EA3FE3"/>
    <w:rsid w:val="00ED6C73"/>
    <w:rsid w:val="00EF6DED"/>
    <w:rsid w:val="00F0384C"/>
    <w:rsid w:val="00F676A2"/>
    <w:rsid w:val="00F80CEA"/>
    <w:rsid w:val="00FA51F0"/>
    <w:rsid w:val="00FC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6D73-91AE-4FAD-B5AF-3F30D61D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7</cp:revision>
  <cp:lastPrinted>2020-09-28T23:47:00Z</cp:lastPrinted>
  <dcterms:created xsi:type="dcterms:W3CDTF">2020-09-24T22:56:00Z</dcterms:created>
  <dcterms:modified xsi:type="dcterms:W3CDTF">2020-09-29T23:21:00Z</dcterms:modified>
</cp:coreProperties>
</file>